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867" w:rsidRPr="00320308" w:rsidRDefault="00B04867" w:rsidP="00320308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0308">
        <w:rPr>
          <w:rFonts w:ascii="Times New Roman" w:eastAsia="Calibri" w:hAnsi="Times New Roman" w:cs="Times New Roman"/>
          <w:b/>
          <w:sz w:val="24"/>
          <w:szCs w:val="24"/>
        </w:rPr>
        <w:t>«Сектор ранней помощи»</w:t>
      </w:r>
    </w:p>
    <w:p w:rsidR="00C11814" w:rsidRDefault="00C11814" w:rsidP="00B0486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4597" w:rsidRPr="001E4597" w:rsidRDefault="001E4597" w:rsidP="001E4597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4597">
        <w:rPr>
          <w:rFonts w:ascii="Times New Roman" w:eastAsia="Calibri" w:hAnsi="Times New Roman" w:cs="Times New Roman"/>
          <w:sz w:val="24"/>
          <w:szCs w:val="24"/>
        </w:rPr>
        <w:t>Услуги ранней помощи оказываются в целях:</w:t>
      </w:r>
    </w:p>
    <w:p w:rsidR="001E4597" w:rsidRPr="001E4597" w:rsidRDefault="001E4597" w:rsidP="001E4597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4597">
        <w:rPr>
          <w:rFonts w:ascii="Times New Roman" w:eastAsia="Calibri" w:hAnsi="Times New Roman" w:cs="Times New Roman"/>
          <w:sz w:val="24"/>
          <w:szCs w:val="24"/>
        </w:rPr>
        <w:t xml:space="preserve">- содействия оптимальному развитию и формированию психического здоровья и благополучия детей до 3 лет, их социализации и адаптации в обществе; </w:t>
      </w:r>
    </w:p>
    <w:p w:rsidR="001E4597" w:rsidRPr="001E4597" w:rsidRDefault="001E4597" w:rsidP="001E4597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4597">
        <w:rPr>
          <w:rFonts w:ascii="Times New Roman" w:eastAsia="Calibri" w:hAnsi="Times New Roman" w:cs="Times New Roman"/>
          <w:sz w:val="24"/>
          <w:szCs w:val="24"/>
        </w:rPr>
        <w:t>-нормализации жизни семьи с ребенком с особыми потребностями;</w:t>
      </w:r>
    </w:p>
    <w:p w:rsidR="001E4597" w:rsidRPr="001E4597" w:rsidRDefault="001E4597" w:rsidP="001E4597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4597">
        <w:rPr>
          <w:rFonts w:ascii="Times New Roman" w:eastAsia="Calibri" w:hAnsi="Times New Roman" w:cs="Times New Roman"/>
          <w:sz w:val="24"/>
          <w:szCs w:val="24"/>
        </w:rPr>
        <w:t>- повышения компетентности родителей (законных представителей).</w:t>
      </w:r>
    </w:p>
    <w:p w:rsidR="001E4597" w:rsidRPr="001E4597" w:rsidRDefault="001E4597" w:rsidP="001E4597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E4597">
        <w:rPr>
          <w:rFonts w:ascii="Times New Roman" w:eastAsia="Calibri" w:hAnsi="Times New Roman" w:cs="Times New Roman"/>
          <w:sz w:val="24"/>
          <w:szCs w:val="24"/>
        </w:rPr>
        <w:t xml:space="preserve">В рамках сектора ранней помощи  организуется взаимодействие с учреждениями здравоохранения, образования для своевременного выявления и направления детей и семей, нуждающихся в ранней помощи, а также для обеспечения комплексной помощи детям; проведения первичного </w:t>
      </w:r>
      <w:proofErr w:type="spellStart"/>
      <w:r w:rsidRPr="001E4597">
        <w:rPr>
          <w:rFonts w:ascii="Times New Roman" w:eastAsia="Calibri" w:hAnsi="Times New Roman" w:cs="Times New Roman"/>
          <w:sz w:val="24"/>
          <w:szCs w:val="24"/>
        </w:rPr>
        <w:t>междисципланарного</w:t>
      </w:r>
      <w:proofErr w:type="spellEnd"/>
      <w:r w:rsidRPr="001E4597">
        <w:rPr>
          <w:rFonts w:ascii="Times New Roman" w:eastAsia="Calibri" w:hAnsi="Times New Roman" w:cs="Times New Roman"/>
          <w:sz w:val="24"/>
          <w:szCs w:val="24"/>
        </w:rPr>
        <w:t xml:space="preserve"> обследования,  направленных и самостоятельно обратившихся в учреждение детей и родителей,  с целью принятия решения о необходимости зачисления ребенка и семьи  на социальное обслуживание в учреждение.</w:t>
      </w:r>
      <w:proofErr w:type="gramEnd"/>
    </w:p>
    <w:p w:rsidR="00B91FCB" w:rsidRPr="00B91FCB" w:rsidRDefault="00B91FCB" w:rsidP="00B91FCB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FCB">
        <w:rPr>
          <w:rFonts w:ascii="Times New Roman" w:eastAsia="Calibri" w:hAnsi="Times New Roman" w:cs="Times New Roman"/>
          <w:sz w:val="24"/>
          <w:szCs w:val="24"/>
        </w:rPr>
        <w:t>Проводится работа по переходу ребенка в группу дошкольного образовательного учреждения.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1FCB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F47C98" w:rsidRPr="00B91FCB">
        <w:rPr>
          <w:rFonts w:ascii="Times New Roman" w:hAnsi="Times New Roman" w:cs="Times New Roman"/>
          <w:color w:val="000000" w:themeColor="text1"/>
          <w:sz w:val="24"/>
          <w:szCs w:val="24"/>
        </w:rPr>
        <w:t>еализуется программа ранней помощи «</w:t>
      </w:r>
      <w:r w:rsidR="00B51122" w:rsidRPr="00B91FCB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F47C98" w:rsidRPr="00B91FCB">
        <w:rPr>
          <w:rFonts w:ascii="Times New Roman" w:hAnsi="Times New Roman" w:cs="Times New Roman"/>
          <w:color w:val="000000" w:themeColor="text1"/>
          <w:sz w:val="24"/>
          <w:szCs w:val="24"/>
        </w:rPr>
        <w:t>аленькая тропинка в большой мир»</w:t>
      </w:r>
      <w:r w:rsidRPr="00B91F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группах полного дня.</w:t>
      </w:r>
    </w:p>
    <w:p w:rsidR="00B51122" w:rsidRDefault="00F47C98" w:rsidP="00B0486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Функционирует группа ранней помощи «МАМА+», которую посещают родители с детьми от 0 до 3 лет. </w:t>
      </w:r>
    </w:p>
    <w:p w:rsidR="00B04867" w:rsidRDefault="006D6C18" w:rsidP="006D6C18">
      <w:pPr>
        <w:spacing w:after="0" w:line="360" w:lineRule="auto"/>
        <w:ind w:right="-3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оценки уровня развития ребенка используются специальные диагностические </w:t>
      </w:r>
      <w:r w:rsidR="00B04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методики: </w:t>
      </w:r>
    </w:p>
    <w:p w:rsidR="00B04867" w:rsidRDefault="00B04867" w:rsidP="006D6C18">
      <w:pPr>
        <w:spacing w:after="0" w:line="360" w:lineRule="auto"/>
        <w:ind w:right="-3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6D6C18" w:rsidRPr="00D67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оценка развития младенцев до 16 месяцев на основе русифицированной шкалы </w:t>
      </w:r>
      <w:r w:rsidR="006D6C18" w:rsidRPr="00D6727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KID</w:t>
      </w:r>
      <w:r w:rsidR="006D6C18" w:rsidRPr="00D67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B04867" w:rsidRDefault="00B04867" w:rsidP="00B04867">
      <w:pPr>
        <w:spacing w:after="0" w:line="360" w:lineRule="auto"/>
        <w:ind w:right="-3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6D6C18" w:rsidRPr="00D67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оценка уровня развития детей от 1 года 2 месяцев до 3 лет 6 месяцев по русифицированной шкале </w:t>
      </w:r>
      <w:r w:rsidR="006D6C18" w:rsidRPr="00D6727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RCDI</w:t>
      </w:r>
      <w:r w:rsidR="006D6C18" w:rsidRPr="00D67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-2000, помогающие представить «профиль развития» каждого обследуемого ребенка. </w:t>
      </w:r>
    </w:p>
    <w:p w:rsidR="00B91FCB" w:rsidRDefault="00B51122" w:rsidP="00B04867">
      <w:pPr>
        <w:spacing w:after="0" w:line="360" w:lineRule="auto"/>
        <w:ind w:right="-30" w:firstLine="567"/>
        <w:jc w:val="both"/>
      </w:pPr>
      <w:r w:rsidRPr="00B04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необходимости используется  </w:t>
      </w:r>
      <w:r w:rsidRPr="00B04867">
        <w:rPr>
          <w:rFonts w:ascii="Times New Roman" w:hAnsi="Times New Roman" w:cs="Times New Roman"/>
          <w:sz w:val="24"/>
          <w:szCs w:val="24"/>
        </w:rPr>
        <w:t xml:space="preserve">Модифицированный  </w:t>
      </w:r>
      <w:proofErr w:type="spellStart"/>
      <w:r w:rsidRPr="00B04867">
        <w:rPr>
          <w:rFonts w:ascii="Times New Roman" w:hAnsi="Times New Roman" w:cs="Times New Roman"/>
          <w:sz w:val="24"/>
          <w:szCs w:val="24"/>
        </w:rPr>
        <w:t>скрининговый</w:t>
      </w:r>
      <w:proofErr w:type="spellEnd"/>
      <w:r w:rsidRPr="00B04867">
        <w:rPr>
          <w:rFonts w:ascii="Times New Roman" w:hAnsi="Times New Roman" w:cs="Times New Roman"/>
          <w:sz w:val="24"/>
          <w:szCs w:val="24"/>
        </w:rPr>
        <w:t xml:space="preserve"> тест на аутизм для детей в возрасте 16-30 месяцев.</w:t>
      </w:r>
      <w:r>
        <w:t xml:space="preserve"> </w:t>
      </w:r>
    </w:p>
    <w:p w:rsidR="006D6C18" w:rsidRPr="00B51122" w:rsidRDefault="00B51122" w:rsidP="00B04867">
      <w:pPr>
        <w:spacing w:after="0" w:line="360" w:lineRule="auto"/>
        <w:ind w:right="-3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867">
        <w:rPr>
          <w:rFonts w:ascii="Times New Roman" w:hAnsi="Times New Roman" w:cs="Times New Roman"/>
          <w:sz w:val="24"/>
          <w:szCs w:val="24"/>
        </w:rPr>
        <w:t>Приобретена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</w:t>
      </w:r>
      <w:r w:rsidRPr="00D67273">
        <w:rPr>
          <w:rFonts w:ascii="Times New Roman" w:hAnsi="Times New Roman" w:cs="Times New Roman"/>
          <w:color w:val="000000" w:themeColor="text1"/>
          <w:sz w:val="24"/>
          <w:szCs w:val="24"/>
        </w:rPr>
        <w:t>етодик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D67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непосредственного наблюдения </w:t>
      </w:r>
      <w:r w:rsidRPr="00D67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Pr="00D6727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ADOS</w:t>
      </w:r>
      <w:r w:rsidRPr="00D67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-2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целью  </w:t>
      </w:r>
      <w:r w:rsidR="00B04867">
        <w:rPr>
          <w:rFonts w:ascii="Times New Roman" w:hAnsi="Times New Roman" w:cs="Times New Roman"/>
          <w:color w:val="000000" w:themeColor="text1"/>
          <w:sz w:val="24"/>
          <w:szCs w:val="24"/>
        </w:rPr>
        <w:t>диагностического обследования при аутизме.</w:t>
      </w:r>
    </w:p>
    <w:p w:rsidR="006D6C18" w:rsidRDefault="00B04867" w:rsidP="006D6C18">
      <w:pPr>
        <w:spacing w:after="0" w:line="360" w:lineRule="auto"/>
        <w:ind w:right="-3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Логопеды и психологи</w:t>
      </w:r>
      <w:r w:rsidR="006D6C18" w:rsidRPr="00D67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использу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ют</w:t>
      </w:r>
      <w:r w:rsidR="006D6C18" w:rsidRPr="00D67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психолого-педагогическ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ую</w:t>
      </w:r>
      <w:r w:rsidR="006D6C18" w:rsidRPr="00D67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диагностик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6D6C18" w:rsidRPr="00D67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познавательного развития</w:t>
      </w:r>
      <w:r w:rsidR="00B91F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детей раннего возраста 2-3 лет</w:t>
      </w:r>
      <w:r w:rsidR="006D6C18" w:rsidRPr="00D67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(Методика Е. А. </w:t>
      </w:r>
      <w:proofErr w:type="spellStart"/>
      <w:r w:rsidR="006D6C18" w:rsidRPr="00D67273">
        <w:rPr>
          <w:rFonts w:ascii="Times New Roman" w:hAnsi="Times New Roman" w:cs="Times New Roman"/>
          <w:color w:val="000000" w:themeColor="text1"/>
          <w:sz w:val="24"/>
          <w:szCs w:val="24"/>
        </w:rPr>
        <w:t>Стребелевой</w:t>
      </w:r>
      <w:proofErr w:type="spellEnd"/>
      <w:r w:rsidR="006D6C18" w:rsidRPr="00D67273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247CED" w:rsidRPr="00D67273" w:rsidRDefault="00A65CE1" w:rsidP="00B0486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Центр оказывает</w:t>
      </w:r>
      <w:r w:rsidR="00B91F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0355" w:rsidRPr="00D67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следующие виды услуг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рамках ранней помощи</w:t>
      </w:r>
      <w:r w:rsidR="00EE0355" w:rsidRPr="00D6727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70317" w:rsidRPr="00D67273" w:rsidRDefault="006542EB" w:rsidP="00B0486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CECEC"/>
        </w:rPr>
      </w:pPr>
      <w:r w:rsidRPr="00D67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Социально-медицинские услуги</w:t>
      </w:r>
      <w:r w:rsidR="00B040D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47CED" w:rsidRPr="00D67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40DC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D67273">
        <w:rPr>
          <w:rFonts w:ascii="Times New Roman" w:hAnsi="Times New Roman" w:cs="Times New Roman"/>
          <w:color w:val="000000" w:themeColor="text1"/>
          <w:sz w:val="24"/>
          <w:szCs w:val="24"/>
        </w:rPr>
        <w:t>аправлены</w:t>
      </w:r>
      <w:r w:rsidR="00247CED" w:rsidRPr="00D67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r w:rsidR="0059728B" w:rsidRPr="00D67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7CED" w:rsidRPr="00D67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поддержание, сохранение и укрепление здоровья, </w:t>
      </w:r>
      <w:r w:rsidR="00EE0355" w:rsidRPr="00D67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7CED" w:rsidRPr="00D67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оказание лечебно-профилактической, санитарно-гигиеническ</w:t>
      </w:r>
      <w:r w:rsidR="00B040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ой, </w:t>
      </w:r>
      <w:r w:rsidR="00B040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противоэпидемической помощи</w:t>
      </w:r>
      <w:r w:rsidR="00247CED" w:rsidRPr="00D67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повышение компетентности родителей по вопросам развития, воспитания и ухода за детьми</w:t>
      </w:r>
      <w:r w:rsidR="00247CED" w:rsidRPr="00D67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0355" w:rsidRPr="00D67273">
        <w:rPr>
          <w:rFonts w:ascii="Times New Roman" w:hAnsi="Times New Roman" w:cs="Times New Roman"/>
          <w:color w:val="000000" w:themeColor="text1"/>
          <w:sz w:val="24"/>
          <w:szCs w:val="24"/>
        </w:rPr>
        <w:t>– теплолечение (</w:t>
      </w:r>
      <w:proofErr w:type="spellStart"/>
      <w:r w:rsidR="00EE0355" w:rsidRPr="00D67273">
        <w:rPr>
          <w:rFonts w:ascii="Times New Roman" w:hAnsi="Times New Roman" w:cs="Times New Roman"/>
          <w:color w:val="000000" w:themeColor="text1"/>
          <w:sz w:val="24"/>
          <w:szCs w:val="24"/>
        </w:rPr>
        <w:t>парафино</w:t>
      </w:r>
      <w:proofErr w:type="spellEnd"/>
      <w:r w:rsidR="00EE0355" w:rsidRPr="00D67273">
        <w:rPr>
          <w:rFonts w:ascii="Times New Roman" w:hAnsi="Times New Roman" w:cs="Times New Roman"/>
          <w:color w:val="000000" w:themeColor="text1"/>
          <w:sz w:val="24"/>
          <w:szCs w:val="24"/>
        </w:rPr>
        <w:t>-озокеритов</w:t>
      </w:r>
      <w:r w:rsidR="00B040DC">
        <w:rPr>
          <w:rFonts w:ascii="Times New Roman" w:hAnsi="Times New Roman" w:cs="Times New Roman"/>
          <w:color w:val="000000" w:themeColor="text1"/>
          <w:sz w:val="24"/>
          <w:szCs w:val="24"/>
        </w:rPr>
        <w:t>ые</w:t>
      </w:r>
      <w:r w:rsidR="00EE0355" w:rsidRPr="00D67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аппликации), лазеротерапия, </w:t>
      </w:r>
      <w:proofErr w:type="spellStart"/>
      <w:r w:rsidR="00EE0355" w:rsidRPr="00D67273">
        <w:rPr>
          <w:rFonts w:ascii="Times New Roman" w:hAnsi="Times New Roman" w:cs="Times New Roman"/>
          <w:color w:val="000000" w:themeColor="text1"/>
          <w:sz w:val="24"/>
          <w:szCs w:val="24"/>
        </w:rPr>
        <w:t>магнитотерапия</w:t>
      </w:r>
      <w:proofErr w:type="spellEnd"/>
      <w:r w:rsidR="00EE0355" w:rsidRPr="00D67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EE0355" w:rsidRPr="00D67273">
        <w:rPr>
          <w:rFonts w:ascii="Times New Roman" w:hAnsi="Times New Roman" w:cs="Times New Roman"/>
          <w:color w:val="000000" w:themeColor="text1"/>
          <w:sz w:val="24"/>
          <w:szCs w:val="24"/>
        </w:rPr>
        <w:t>транскраниальная</w:t>
      </w:r>
      <w:proofErr w:type="spellEnd"/>
      <w:r w:rsidR="00EE0355" w:rsidRPr="00D67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E0355" w:rsidRPr="00D67273">
        <w:rPr>
          <w:rFonts w:ascii="Times New Roman" w:hAnsi="Times New Roman" w:cs="Times New Roman"/>
          <w:color w:val="000000" w:themeColor="text1"/>
          <w:sz w:val="24"/>
          <w:szCs w:val="24"/>
        </w:rPr>
        <w:t>микрополяризация</w:t>
      </w:r>
      <w:proofErr w:type="spellEnd"/>
      <w:r w:rsidR="00EE0355" w:rsidRPr="00D67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электрофорез, </w:t>
      </w:r>
      <w:proofErr w:type="spellStart"/>
      <w:r w:rsidR="00EE0355" w:rsidRPr="00D67273">
        <w:rPr>
          <w:rFonts w:ascii="Times New Roman" w:hAnsi="Times New Roman" w:cs="Times New Roman"/>
          <w:color w:val="000000" w:themeColor="text1"/>
          <w:sz w:val="24"/>
          <w:szCs w:val="24"/>
        </w:rPr>
        <w:t>светотерапия</w:t>
      </w:r>
      <w:proofErr w:type="spellEnd"/>
      <w:r w:rsidR="00EE0355" w:rsidRPr="00D67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(УФО, ФХТ), терапия ДМВ, дарсонвализация, лечебный массаж, вибромассаж ног, </w:t>
      </w:r>
      <w:proofErr w:type="spellStart"/>
      <w:r w:rsidR="00EE0355" w:rsidRPr="00D67273">
        <w:rPr>
          <w:rFonts w:ascii="Times New Roman" w:hAnsi="Times New Roman" w:cs="Times New Roman"/>
          <w:color w:val="000000" w:themeColor="text1"/>
          <w:sz w:val="24"/>
          <w:szCs w:val="24"/>
        </w:rPr>
        <w:t>аэрозольтерапия</w:t>
      </w:r>
      <w:proofErr w:type="spellEnd"/>
      <w:r w:rsidR="00EE0355" w:rsidRPr="00D67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(ингаляции, </w:t>
      </w:r>
      <w:proofErr w:type="spellStart"/>
      <w:r w:rsidR="00EE0355" w:rsidRPr="00D67273">
        <w:rPr>
          <w:rFonts w:ascii="Times New Roman" w:hAnsi="Times New Roman" w:cs="Times New Roman"/>
          <w:color w:val="000000" w:themeColor="text1"/>
          <w:sz w:val="24"/>
          <w:szCs w:val="24"/>
        </w:rPr>
        <w:t>галотерапия</w:t>
      </w:r>
      <w:proofErr w:type="spellEnd"/>
      <w:r w:rsidR="00EE0355" w:rsidRPr="00D67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r w:rsidR="00A70317" w:rsidRPr="00D672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CECEC"/>
        </w:rPr>
        <w:t> </w:t>
      </w:r>
    </w:p>
    <w:p w:rsidR="004E018B" w:rsidRPr="00D67273" w:rsidRDefault="006542EB" w:rsidP="00B0486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Поводятся занятия со специалистами по  АФК: </w:t>
      </w:r>
      <w:proofErr w:type="spellStart"/>
      <w:r w:rsidRPr="00D67273">
        <w:rPr>
          <w:rFonts w:ascii="Times New Roman" w:hAnsi="Times New Roman" w:cs="Times New Roman"/>
          <w:color w:val="000000" w:themeColor="text1"/>
          <w:sz w:val="24"/>
          <w:szCs w:val="24"/>
        </w:rPr>
        <w:t>кинез</w:t>
      </w:r>
      <w:r w:rsidR="00B040D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D67273">
        <w:rPr>
          <w:rFonts w:ascii="Times New Roman" w:hAnsi="Times New Roman" w:cs="Times New Roman"/>
          <w:color w:val="000000" w:themeColor="text1"/>
          <w:sz w:val="24"/>
          <w:szCs w:val="24"/>
        </w:rPr>
        <w:t>отерапия</w:t>
      </w:r>
      <w:proofErr w:type="spellEnd"/>
      <w:r w:rsidRPr="00D67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(лечение посредством движения, как наиболее общее определение использования различных форм движения, двигательной активности и естественных моторных функций человека);</w:t>
      </w:r>
    </w:p>
    <w:p w:rsidR="00B040DC" w:rsidRDefault="000A4F85" w:rsidP="00B0486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273">
        <w:rPr>
          <w:rFonts w:ascii="Times New Roman" w:hAnsi="Times New Roman" w:cs="Times New Roman"/>
          <w:color w:val="000000" w:themeColor="text1"/>
          <w:sz w:val="24"/>
          <w:szCs w:val="24"/>
        </w:rPr>
        <w:t>Коррекционно</w:t>
      </w:r>
      <w:r w:rsidR="00B040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6C1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D67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развивающая работа осуществляется в индивидуальной форме, без родителя  и </w:t>
      </w:r>
      <w:r w:rsidR="00B040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D67273">
        <w:rPr>
          <w:rFonts w:ascii="Times New Roman" w:hAnsi="Times New Roman" w:cs="Times New Roman"/>
          <w:color w:val="000000" w:themeColor="text1"/>
          <w:sz w:val="24"/>
          <w:szCs w:val="24"/>
        </w:rPr>
        <w:t>групповой форме, где ребенок присутствует вместе  с родителем.</w:t>
      </w:r>
      <w:r w:rsidR="006542EB" w:rsidRPr="00D67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67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B6C1A" w:rsidRPr="00D67273" w:rsidRDefault="00B040DC" w:rsidP="00B0486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 о</w:t>
      </w:r>
      <w:r w:rsidR="006542EB" w:rsidRPr="00D67273">
        <w:rPr>
          <w:rFonts w:ascii="Times New Roman" w:hAnsi="Times New Roman" w:cs="Times New Roman"/>
          <w:color w:val="000000" w:themeColor="text1"/>
          <w:sz w:val="24"/>
          <w:szCs w:val="24"/>
        </w:rPr>
        <w:t>сновны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6542EB" w:rsidRPr="00D67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метод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ам</w:t>
      </w:r>
      <w:r w:rsidR="006542EB" w:rsidRPr="00D67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коррекционного воздействия относятся: логопедический массаж; артикуляционная гимнастика; занятия, направленные на развитие кинетических средств коммуникации; дыхательная гимнастика, комплекс упражнений по развитию внимания, памяти, формированию представлений о форме, цвете и величине предмета. З</w:t>
      </w:r>
      <w:r w:rsidR="0059728B" w:rsidRPr="00D67273">
        <w:rPr>
          <w:rFonts w:ascii="Times New Roman" w:hAnsi="Times New Roman" w:cs="Times New Roman"/>
          <w:color w:val="000000" w:themeColor="text1"/>
          <w:sz w:val="24"/>
          <w:szCs w:val="24"/>
        </w:rPr>
        <w:t>адача</w:t>
      </w:r>
      <w:r w:rsidR="006542EB" w:rsidRPr="00D67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728B" w:rsidRPr="00D67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специалистов способствовать развитию у ребенка познавательного интереса, развитию  слуховых, зрительных функци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59728B" w:rsidRPr="00D67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развитию крупной и мелкой моторики. </w:t>
      </w:r>
    </w:p>
    <w:p w:rsidR="0059728B" w:rsidRPr="00D67273" w:rsidRDefault="0059728B" w:rsidP="00B0486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273">
        <w:rPr>
          <w:rFonts w:ascii="Times New Roman" w:hAnsi="Times New Roman" w:cs="Times New Roman"/>
          <w:color w:val="000000" w:themeColor="text1"/>
          <w:sz w:val="24"/>
          <w:szCs w:val="24"/>
        </w:rPr>
        <w:t>Групповые занятия направлены на развитие общения, социального взаимодействия, развити</w:t>
      </w:r>
      <w:r w:rsidR="000F23DB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D67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подражательной деятельности.  В процессе групповых занятий специалисты наблюдают взаимодействие родителя с ребенком, проводится работа, направленная на обучение членов семьи навыкам ухода, коммуникации, обучения и воспитания ребенка, исходя из его особенностей развития</w:t>
      </w:r>
      <w:r w:rsidR="006542EB" w:rsidRPr="00D67273">
        <w:rPr>
          <w:rFonts w:ascii="Times New Roman" w:hAnsi="Times New Roman" w:cs="Times New Roman"/>
          <w:color w:val="000000" w:themeColor="text1"/>
          <w:sz w:val="24"/>
          <w:szCs w:val="24"/>
        </w:rPr>
        <w:t>. На  занятиях используются различные дидактические материалы, сенсорная тропа, сухой бассейн, игры с прищепками</w:t>
      </w:r>
      <w:r w:rsidRPr="00D67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59728B" w:rsidRPr="00D67273" w:rsidRDefault="006542EB" w:rsidP="00B0486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273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Проводя</w:t>
      </w:r>
      <w:r w:rsidR="006D6C18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т</w:t>
      </w:r>
      <w:r w:rsidRPr="00D67273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ся коррекционные занятия и в специальных кабинетах. </w:t>
      </w:r>
      <w:r w:rsidR="00A70317" w:rsidRPr="00D67273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Комна</w:t>
      </w:r>
      <w:r w:rsidRPr="00D67273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та</w:t>
      </w:r>
      <w:r w:rsidR="00A70317" w:rsidRPr="00D67273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сенсорной интеграции «Дом Совы». </w:t>
      </w:r>
      <w:r w:rsidR="00A70317" w:rsidRPr="00D67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23DB">
        <w:rPr>
          <w:rFonts w:ascii="Times New Roman" w:hAnsi="Times New Roman" w:cs="Times New Roman"/>
          <w:color w:val="000000" w:themeColor="text1"/>
          <w:sz w:val="24"/>
          <w:szCs w:val="24"/>
        </w:rPr>
        <w:t>Э</w:t>
      </w:r>
      <w:r w:rsidR="00A70317" w:rsidRPr="00D67273">
        <w:rPr>
          <w:rFonts w:ascii="Times New Roman" w:hAnsi="Times New Roman" w:cs="Times New Roman"/>
          <w:color w:val="000000" w:themeColor="text1"/>
          <w:sz w:val="24"/>
          <w:szCs w:val="24"/>
        </w:rPr>
        <w:t>то сенсорно-динамический зал с набором специальных инструментов для развития сенсомоторной интеграции.</w:t>
      </w:r>
      <w:r w:rsidR="00D67273" w:rsidRPr="00D672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F23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«Дом Совы»</w:t>
      </w:r>
      <w:r w:rsidR="00D67273" w:rsidRPr="00D672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уникал</w:t>
      </w:r>
      <w:r w:rsidR="000F23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ьное пространство, где ребенок </w:t>
      </w:r>
      <w:r w:rsidR="00D67273" w:rsidRPr="00D672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познает свой внутренний и окружающий мир</w:t>
      </w:r>
      <w:r w:rsidR="000F23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D67273" w:rsidRPr="00D672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F23DB" w:rsidRPr="00D672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возможности тела </w:t>
      </w:r>
      <w:r w:rsidR="00D67273" w:rsidRPr="00D672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через движение. Двигательная чувствительность активирует стимуляцию кожных рецепторов, от которых в мозг поступают импульсы о новых впечатлениях. Кожная чувствительность способствует появлению различных эмоций. Все это благотворно влияет на формирование образа своего тела, осознания себя в этом мире.</w:t>
      </w:r>
    </w:p>
    <w:p w:rsidR="00D67273" w:rsidRPr="00D67273" w:rsidRDefault="006542EB" w:rsidP="00B04867">
      <w:pPr>
        <w:pStyle w:val="c0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 w:themeColor="text1"/>
        </w:rPr>
      </w:pPr>
      <w:r w:rsidRPr="00D67273">
        <w:rPr>
          <w:color w:val="000000" w:themeColor="text1"/>
        </w:rPr>
        <w:t>Сенсорная комната</w:t>
      </w:r>
      <w:r w:rsidR="00D67273" w:rsidRPr="00D67273">
        <w:rPr>
          <w:rStyle w:val="a4"/>
          <w:b w:val="0"/>
          <w:color w:val="000000" w:themeColor="text1"/>
          <w:bdr w:val="none" w:sz="0" w:space="0" w:color="auto" w:frame="1"/>
        </w:rPr>
        <w:t xml:space="preserve"> </w:t>
      </w:r>
      <w:r w:rsidR="00D67273" w:rsidRPr="00D67273">
        <w:rPr>
          <w:rStyle w:val="c12"/>
          <w:color w:val="000000" w:themeColor="text1"/>
          <w:bdr w:val="none" w:sz="0" w:space="0" w:color="auto" w:frame="1"/>
        </w:rPr>
        <w:t xml:space="preserve"> это организованная особым образом окружающая среда, состоящая из множества различного рода стимуляторов, которые воздействуют на органы зрения, слуха, осязания и вестибулярные рецепторы. </w:t>
      </w:r>
    </w:p>
    <w:p w:rsidR="002975DF" w:rsidRPr="00D67273" w:rsidRDefault="00D67273" w:rsidP="00B04867">
      <w:pPr>
        <w:pStyle w:val="c0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 w:themeColor="text1"/>
        </w:rPr>
      </w:pPr>
      <w:r w:rsidRPr="00D67273">
        <w:rPr>
          <w:rStyle w:val="c12"/>
          <w:color w:val="000000" w:themeColor="text1"/>
          <w:bdr w:val="none" w:sz="0" w:space="0" w:color="auto" w:frame="1"/>
        </w:rPr>
        <w:lastRenderedPageBreak/>
        <w:t>    В сенсорной комнате с помощью различных элементов создаётся ощу</w:t>
      </w:r>
      <w:r w:rsidR="000F23DB">
        <w:rPr>
          <w:rStyle w:val="c12"/>
          <w:color w:val="000000" w:themeColor="text1"/>
          <w:bdr w:val="none" w:sz="0" w:space="0" w:color="auto" w:frame="1"/>
        </w:rPr>
        <w:t xml:space="preserve">щение комфорта и безопасности, что </w:t>
      </w:r>
      <w:r w:rsidRPr="00D67273">
        <w:rPr>
          <w:rStyle w:val="c12"/>
          <w:color w:val="000000" w:themeColor="text1"/>
          <w:bdr w:val="none" w:sz="0" w:space="0" w:color="auto" w:frame="1"/>
        </w:rPr>
        <w:t>способствует быстрому установлению тёплого контакта между специалистом и ребенком. </w:t>
      </w:r>
    </w:p>
    <w:p w:rsidR="008C3FD4" w:rsidRDefault="00BD40AE" w:rsidP="0032030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20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Исполнитель: психолог </w:t>
      </w:r>
      <w:proofErr w:type="spellStart"/>
      <w:r w:rsidR="00320308">
        <w:rPr>
          <w:rFonts w:ascii="Times New Roman" w:hAnsi="Times New Roman" w:cs="Times New Roman"/>
          <w:color w:val="000000" w:themeColor="text1"/>
          <w:sz w:val="24"/>
          <w:szCs w:val="24"/>
        </w:rPr>
        <w:t>Правдюк</w:t>
      </w:r>
      <w:proofErr w:type="spellEnd"/>
      <w:r w:rsidR="00320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Марина Александровна</w:t>
      </w:r>
      <w:bookmarkStart w:id="0" w:name="_GoBack"/>
      <w:bookmarkEnd w:id="0"/>
    </w:p>
    <w:p w:rsidR="008C3FD4" w:rsidRPr="00D67273" w:rsidRDefault="008C3FD4" w:rsidP="000F23D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42EB" w:rsidRPr="00D67273" w:rsidRDefault="006542EB" w:rsidP="00B04867">
      <w:pPr>
        <w:spacing w:after="0" w:line="360" w:lineRule="auto"/>
        <w:ind w:right="-3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42EB" w:rsidRPr="00D67273" w:rsidRDefault="006542EB" w:rsidP="00B04867">
      <w:pPr>
        <w:spacing w:after="0" w:line="360" w:lineRule="auto"/>
        <w:ind w:right="-3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0317" w:rsidRPr="00D67273" w:rsidRDefault="00A70317" w:rsidP="00B04867">
      <w:pPr>
        <w:ind w:firstLine="567"/>
        <w:rPr>
          <w:color w:val="000000" w:themeColor="text1"/>
        </w:rPr>
      </w:pPr>
    </w:p>
    <w:sectPr w:rsidR="00A70317" w:rsidRPr="00D67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004DA"/>
    <w:multiLevelType w:val="multilevel"/>
    <w:tmpl w:val="BBCC1CAE"/>
    <w:lvl w:ilvl="0">
      <w:start w:val="4"/>
      <w:numFmt w:val="decimal"/>
      <w:lvlText w:val="%1."/>
      <w:lvlJc w:val="left"/>
      <w:pPr>
        <w:ind w:left="840" w:hanging="840"/>
      </w:pPr>
    </w:lvl>
    <w:lvl w:ilvl="1">
      <w:start w:val="10"/>
      <w:numFmt w:val="decimal"/>
      <w:lvlText w:val="%1.%2."/>
      <w:lvlJc w:val="left"/>
      <w:pPr>
        <w:ind w:left="840" w:hanging="840"/>
      </w:pPr>
    </w:lvl>
    <w:lvl w:ilvl="2">
      <w:start w:val="6"/>
      <w:numFmt w:val="decimal"/>
      <w:lvlText w:val="%1.%2.%3."/>
      <w:lvlJc w:val="left"/>
      <w:pPr>
        <w:ind w:left="982" w:hanging="84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4"/>
    </w:lvlOverride>
    <w:lvlOverride w:ilvl="1">
      <w:startOverride w:val="10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8BD"/>
    <w:rsid w:val="000A4F85"/>
    <w:rsid w:val="000F23DB"/>
    <w:rsid w:val="001B6C1A"/>
    <w:rsid w:val="001E4597"/>
    <w:rsid w:val="002268BD"/>
    <w:rsid w:val="00247CED"/>
    <w:rsid w:val="002975DF"/>
    <w:rsid w:val="00320308"/>
    <w:rsid w:val="004E018B"/>
    <w:rsid w:val="0059728B"/>
    <w:rsid w:val="006542EB"/>
    <w:rsid w:val="006D6C18"/>
    <w:rsid w:val="00715602"/>
    <w:rsid w:val="00742280"/>
    <w:rsid w:val="008C3FD4"/>
    <w:rsid w:val="00A65CE1"/>
    <w:rsid w:val="00A70317"/>
    <w:rsid w:val="00AD6968"/>
    <w:rsid w:val="00B040DC"/>
    <w:rsid w:val="00B04867"/>
    <w:rsid w:val="00B51122"/>
    <w:rsid w:val="00B91FCB"/>
    <w:rsid w:val="00BD40AE"/>
    <w:rsid w:val="00C043BB"/>
    <w:rsid w:val="00C049AB"/>
    <w:rsid w:val="00C11814"/>
    <w:rsid w:val="00D67273"/>
    <w:rsid w:val="00EE0355"/>
    <w:rsid w:val="00F4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0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0317"/>
    <w:rPr>
      <w:b/>
      <w:bCs/>
    </w:rPr>
  </w:style>
  <w:style w:type="paragraph" w:styleId="a5">
    <w:name w:val="List Paragraph"/>
    <w:basedOn w:val="a"/>
    <w:uiPriority w:val="34"/>
    <w:qFormat/>
    <w:rsid w:val="006542E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c0">
    <w:name w:val="c0"/>
    <w:basedOn w:val="a"/>
    <w:rsid w:val="00D67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672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0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0317"/>
    <w:rPr>
      <w:b/>
      <w:bCs/>
    </w:rPr>
  </w:style>
  <w:style w:type="paragraph" w:styleId="a5">
    <w:name w:val="List Paragraph"/>
    <w:basedOn w:val="a"/>
    <w:uiPriority w:val="34"/>
    <w:qFormat/>
    <w:rsid w:val="006542E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c0">
    <w:name w:val="c0"/>
    <w:basedOn w:val="a"/>
    <w:rsid w:val="00D67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67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мвидео</dc:creator>
  <cp:lastModifiedBy>123</cp:lastModifiedBy>
  <cp:revision>3</cp:revision>
  <dcterms:created xsi:type="dcterms:W3CDTF">2020-02-28T14:54:00Z</dcterms:created>
  <dcterms:modified xsi:type="dcterms:W3CDTF">2020-05-28T10:35:00Z</dcterms:modified>
</cp:coreProperties>
</file>